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5E" w:rsidRDefault="001701C2" w:rsidP="001701C2">
      <w:pPr>
        <w:pStyle w:val="Default"/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Пояснительная записка к проекту решения Думы </w:t>
      </w:r>
      <w:proofErr w:type="spellStart"/>
      <w:r>
        <w:rPr>
          <w:b/>
          <w:i/>
          <w:sz w:val="28"/>
          <w:szCs w:val="28"/>
        </w:rPr>
        <w:t>Н</w:t>
      </w:r>
      <w:r w:rsidR="002E665E">
        <w:rPr>
          <w:b/>
          <w:i/>
          <w:sz w:val="28"/>
          <w:szCs w:val="28"/>
        </w:rPr>
        <w:t>овоуральского</w:t>
      </w:r>
      <w:proofErr w:type="spellEnd"/>
      <w:r w:rsidR="002E665E">
        <w:rPr>
          <w:b/>
          <w:i/>
          <w:sz w:val="28"/>
          <w:szCs w:val="28"/>
        </w:rPr>
        <w:t xml:space="preserve"> городского округа </w:t>
      </w:r>
    </w:p>
    <w:p w:rsidR="001701C2" w:rsidRDefault="001701C2" w:rsidP="001701C2">
      <w:pPr>
        <w:pStyle w:val="Default"/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«О внесении изменений в Перечень наказов избирателей депутатам </w:t>
      </w:r>
    </w:p>
    <w:p w:rsidR="001701C2" w:rsidRDefault="001701C2" w:rsidP="001701C2">
      <w:pPr>
        <w:pStyle w:val="Default"/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Думы </w:t>
      </w:r>
      <w:proofErr w:type="spellStart"/>
      <w:r>
        <w:rPr>
          <w:b/>
          <w:i/>
          <w:sz w:val="28"/>
          <w:szCs w:val="28"/>
        </w:rPr>
        <w:t>Новоуральского</w:t>
      </w:r>
      <w:proofErr w:type="spellEnd"/>
      <w:r>
        <w:rPr>
          <w:b/>
          <w:i/>
          <w:sz w:val="28"/>
          <w:szCs w:val="28"/>
        </w:rPr>
        <w:t xml:space="preserve"> городского округа восьмого созыва, </w:t>
      </w:r>
    </w:p>
    <w:p w:rsidR="001701C2" w:rsidRDefault="001701C2" w:rsidP="001701C2">
      <w:pPr>
        <w:pStyle w:val="Default"/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принятых к выполнению на 202</w:t>
      </w:r>
      <w:r w:rsidR="005831E9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год»</w:t>
      </w:r>
    </w:p>
    <w:p w:rsidR="00B97057" w:rsidRDefault="00B97057" w:rsidP="00B97057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B97057">
        <w:rPr>
          <w:rFonts w:ascii="Liberation Serif" w:hAnsi="Liberation Serif"/>
          <w:sz w:val="28"/>
          <w:szCs w:val="28"/>
        </w:rPr>
        <w:t xml:space="preserve">Проектом решения Думы </w:t>
      </w:r>
      <w:proofErr w:type="spellStart"/>
      <w:r w:rsidRPr="00B97057">
        <w:rPr>
          <w:rFonts w:ascii="Liberation Serif" w:hAnsi="Liberation Serif"/>
          <w:sz w:val="28"/>
          <w:szCs w:val="28"/>
        </w:rPr>
        <w:t>Новоуральского</w:t>
      </w:r>
      <w:proofErr w:type="spellEnd"/>
      <w:r w:rsidRPr="00B97057">
        <w:rPr>
          <w:rFonts w:ascii="Liberation Serif" w:hAnsi="Liberation Serif"/>
          <w:sz w:val="28"/>
          <w:szCs w:val="28"/>
        </w:rPr>
        <w:t xml:space="preserve"> городского округа предлагается уточнить</w:t>
      </w:r>
      <w:r w:rsidR="00860D59">
        <w:rPr>
          <w:rFonts w:ascii="Liberation Serif" w:hAnsi="Liberation Serif"/>
          <w:sz w:val="28"/>
          <w:szCs w:val="28"/>
        </w:rPr>
        <w:t xml:space="preserve"> сроки подготовки документов для проведения собраний и сроки проведения собраний, а также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2E665E">
        <w:rPr>
          <w:rFonts w:ascii="Liberation Serif" w:hAnsi="Liberation Serif"/>
          <w:sz w:val="28"/>
          <w:szCs w:val="28"/>
        </w:rPr>
        <w:t>П</w:t>
      </w:r>
      <w:r>
        <w:rPr>
          <w:rFonts w:ascii="Liberation Serif" w:hAnsi="Liberation Serif"/>
          <w:sz w:val="28"/>
          <w:szCs w:val="28"/>
        </w:rPr>
        <w:t xml:space="preserve">еречень </w:t>
      </w:r>
      <w:r w:rsidRPr="00B97057">
        <w:rPr>
          <w:rFonts w:ascii="Liberation Serif" w:hAnsi="Liberation Serif"/>
          <w:sz w:val="28"/>
          <w:szCs w:val="28"/>
        </w:rPr>
        <w:t xml:space="preserve">наказов избирателей депутатам Думы </w:t>
      </w:r>
      <w:proofErr w:type="spellStart"/>
      <w:r w:rsidRPr="00B97057">
        <w:rPr>
          <w:rFonts w:ascii="Liberation Serif" w:hAnsi="Liberation Serif"/>
          <w:sz w:val="28"/>
          <w:szCs w:val="28"/>
        </w:rPr>
        <w:t>Новоуральского</w:t>
      </w:r>
      <w:proofErr w:type="spellEnd"/>
      <w:r w:rsidRPr="00B97057">
        <w:rPr>
          <w:rFonts w:ascii="Liberation Serif" w:hAnsi="Liberation Serif"/>
          <w:sz w:val="28"/>
          <w:szCs w:val="28"/>
        </w:rPr>
        <w:t xml:space="preserve"> городского округа восьмого созыва, принятых к выполнению на 202</w:t>
      </w:r>
      <w:r w:rsidR="005831E9">
        <w:rPr>
          <w:rFonts w:ascii="Liberation Serif" w:hAnsi="Liberation Serif"/>
          <w:sz w:val="28"/>
          <w:szCs w:val="28"/>
        </w:rPr>
        <w:t>4</w:t>
      </w:r>
      <w:r w:rsidRPr="00B97057">
        <w:rPr>
          <w:rFonts w:ascii="Liberation Serif" w:hAnsi="Liberation Serif"/>
          <w:sz w:val="28"/>
          <w:szCs w:val="28"/>
        </w:rPr>
        <w:t xml:space="preserve"> год</w:t>
      </w:r>
      <w:r>
        <w:rPr>
          <w:rFonts w:ascii="Liberation Serif" w:hAnsi="Liberation Serif"/>
          <w:sz w:val="28"/>
          <w:szCs w:val="28"/>
        </w:rPr>
        <w:t xml:space="preserve">, утвержденный </w:t>
      </w:r>
      <w:r w:rsidRPr="00B97057">
        <w:rPr>
          <w:rFonts w:ascii="Liberation Serif" w:hAnsi="Liberation Serif"/>
          <w:sz w:val="28"/>
          <w:szCs w:val="28"/>
        </w:rPr>
        <w:t xml:space="preserve">решением Думы </w:t>
      </w:r>
      <w:proofErr w:type="spellStart"/>
      <w:r w:rsidRPr="00B97057">
        <w:rPr>
          <w:rFonts w:ascii="Liberation Serif" w:hAnsi="Liberation Serif"/>
          <w:sz w:val="28"/>
          <w:szCs w:val="28"/>
        </w:rPr>
        <w:t>Новоуральского</w:t>
      </w:r>
      <w:proofErr w:type="spellEnd"/>
      <w:r w:rsidRPr="00B97057">
        <w:rPr>
          <w:rFonts w:ascii="Liberation Serif" w:hAnsi="Liberation Serif"/>
          <w:sz w:val="28"/>
          <w:szCs w:val="28"/>
        </w:rPr>
        <w:t xml:space="preserve"> городского округа от </w:t>
      </w:r>
      <w:r w:rsidR="005831E9">
        <w:rPr>
          <w:rFonts w:ascii="Liberation Serif" w:hAnsi="Liberation Serif"/>
          <w:sz w:val="28"/>
          <w:szCs w:val="28"/>
        </w:rPr>
        <w:t>29</w:t>
      </w:r>
      <w:r w:rsidRPr="00B97057">
        <w:rPr>
          <w:rFonts w:ascii="Liberation Serif" w:hAnsi="Liberation Serif"/>
          <w:sz w:val="28"/>
          <w:szCs w:val="28"/>
        </w:rPr>
        <w:t xml:space="preserve"> </w:t>
      </w:r>
      <w:r w:rsidR="005831E9">
        <w:rPr>
          <w:rFonts w:ascii="Liberation Serif" w:hAnsi="Liberation Serif"/>
          <w:sz w:val="28"/>
          <w:szCs w:val="28"/>
        </w:rPr>
        <w:t>ноября</w:t>
      </w:r>
      <w:r w:rsidRPr="00B97057">
        <w:rPr>
          <w:rFonts w:ascii="Liberation Serif" w:hAnsi="Liberation Serif"/>
          <w:sz w:val="28"/>
          <w:szCs w:val="28"/>
        </w:rPr>
        <w:t xml:space="preserve"> 202</w:t>
      </w:r>
      <w:r w:rsidR="00665263">
        <w:rPr>
          <w:rFonts w:ascii="Liberation Serif" w:hAnsi="Liberation Serif"/>
          <w:sz w:val="28"/>
          <w:szCs w:val="28"/>
        </w:rPr>
        <w:t>3</w:t>
      </w:r>
      <w:r w:rsidRPr="00B97057">
        <w:rPr>
          <w:rFonts w:ascii="Liberation Serif" w:hAnsi="Liberation Serif"/>
          <w:sz w:val="28"/>
          <w:szCs w:val="28"/>
        </w:rPr>
        <w:t xml:space="preserve"> года № </w:t>
      </w:r>
      <w:r w:rsidR="00665263">
        <w:rPr>
          <w:rFonts w:ascii="Liberation Serif" w:hAnsi="Liberation Serif"/>
          <w:sz w:val="28"/>
          <w:szCs w:val="28"/>
        </w:rPr>
        <w:t>107</w:t>
      </w:r>
      <w:r w:rsidR="00B0305C">
        <w:rPr>
          <w:rFonts w:ascii="Liberation Serif" w:hAnsi="Liberation Serif"/>
          <w:sz w:val="28"/>
          <w:szCs w:val="28"/>
        </w:rPr>
        <w:t>.</w:t>
      </w:r>
    </w:p>
    <w:p w:rsidR="00ED15BB" w:rsidRDefault="00ED15BB" w:rsidP="00ED15BB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ED15BB">
        <w:rPr>
          <w:rFonts w:ascii="Liberation Serif" w:hAnsi="Liberation Serif"/>
          <w:sz w:val="28"/>
          <w:szCs w:val="28"/>
        </w:rPr>
        <w:t>В соответствии с подпунктом 2 пункта 1 решени</w:t>
      </w:r>
      <w:bookmarkStart w:id="0" w:name="_GoBack"/>
      <w:bookmarkEnd w:id="0"/>
      <w:r w:rsidRPr="00ED15BB">
        <w:rPr>
          <w:rFonts w:ascii="Liberation Serif" w:hAnsi="Liberation Serif"/>
          <w:sz w:val="28"/>
          <w:szCs w:val="28"/>
        </w:rPr>
        <w:t xml:space="preserve">я Думы </w:t>
      </w:r>
      <w:proofErr w:type="spellStart"/>
      <w:r w:rsidRPr="00ED15BB">
        <w:rPr>
          <w:rFonts w:ascii="Liberation Serif" w:hAnsi="Liberation Serif"/>
          <w:sz w:val="28"/>
          <w:szCs w:val="28"/>
        </w:rPr>
        <w:t>Н</w:t>
      </w:r>
      <w:r w:rsidR="002E665E">
        <w:rPr>
          <w:rFonts w:ascii="Liberation Serif" w:hAnsi="Liberation Serif"/>
          <w:sz w:val="28"/>
          <w:szCs w:val="28"/>
        </w:rPr>
        <w:t>овоуральского</w:t>
      </w:r>
      <w:proofErr w:type="spellEnd"/>
      <w:r w:rsidR="002E665E">
        <w:rPr>
          <w:rFonts w:ascii="Liberation Serif" w:hAnsi="Liberation Serif"/>
          <w:sz w:val="28"/>
          <w:szCs w:val="28"/>
        </w:rPr>
        <w:t xml:space="preserve"> городского округа</w:t>
      </w:r>
      <w:r w:rsidRPr="00ED15BB">
        <w:rPr>
          <w:rFonts w:ascii="Liberation Serif" w:hAnsi="Liberation Serif"/>
          <w:sz w:val="28"/>
          <w:szCs w:val="28"/>
        </w:rPr>
        <w:t xml:space="preserve"> от 07.12.2023 №116 «Об исполнении решений Согласительной комиссии по внесению поправок в проект бюджета </w:t>
      </w:r>
      <w:proofErr w:type="spellStart"/>
      <w:r w:rsidRPr="00ED15BB">
        <w:rPr>
          <w:rFonts w:ascii="Liberation Serif" w:hAnsi="Liberation Serif"/>
          <w:sz w:val="28"/>
          <w:szCs w:val="28"/>
        </w:rPr>
        <w:t>Новоуральского</w:t>
      </w:r>
      <w:proofErr w:type="spellEnd"/>
      <w:r w:rsidRPr="00ED15BB">
        <w:rPr>
          <w:rFonts w:ascii="Liberation Serif" w:hAnsi="Liberation Serif"/>
          <w:sz w:val="28"/>
          <w:szCs w:val="28"/>
        </w:rPr>
        <w:t xml:space="preserve"> городского округа на 2024 год и плановый период 2025 и 2026 годов», увеличен объем финансирования на мероприятия по благоустройству территории городского округа по ходатайствам депутатов Думы округа на 6 млн. рублей</w:t>
      </w:r>
      <w:r w:rsidR="002E665E">
        <w:rPr>
          <w:rFonts w:ascii="Liberation Serif" w:hAnsi="Liberation Serif"/>
          <w:sz w:val="28"/>
          <w:szCs w:val="28"/>
        </w:rPr>
        <w:t xml:space="preserve"> или 300 тыс. рублей </w:t>
      </w:r>
      <w:r w:rsidR="009A6778">
        <w:rPr>
          <w:rFonts w:ascii="Liberation Serif" w:hAnsi="Liberation Serif"/>
          <w:sz w:val="28"/>
          <w:szCs w:val="28"/>
        </w:rPr>
        <w:t>н</w:t>
      </w:r>
      <w:r w:rsidR="002E665E">
        <w:rPr>
          <w:rFonts w:ascii="Liberation Serif" w:hAnsi="Liberation Serif"/>
          <w:sz w:val="28"/>
          <w:szCs w:val="28"/>
        </w:rPr>
        <w:t>а один избирательный округ.</w:t>
      </w:r>
    </w:p>
    <w:p w:rsidR="008D6CD8" w:rsidRDefault="008D6CD8" w:rsidP="008D6CD8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8D6CD8">
        <w:rPr>
          <w:rFonts w:ascii="Liberation Serif" w:hAnsi="Liberation Serif"/>
          <w:sz w:val="28"/>
          <w:szCs w:val="28"/>
        </w:rPr>
        <w:t xml:space="preserve">В связи с </w:t>
      </w:r>
      <w:r w:rsidR="00ED15BB">
        <w:rPr>
          <w:rFonts w:ascii="Liberation Serif" w:hAnsi="Liberation Serif"/>
          <w:sz w:val="28"/>
          <w:szCs w:val="28"/>
        </w:rPr>
        <w:t xml:space="preserve">увеличением финансирования </w:t>
      </w:r>
      <w:r w:rsidR="00665263">
        <w:rPr>
          <w:rFonts w:ascii="Liberation Serif" w:hAnsi="Liberation Serif"/>
          <w:sz w:val="28"/>
          <w:szCs w:val="28"/>
        </w:rPr>
        <w:t>перечень наказов дополнен и актуализирован.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B0305C" w:rsidRDefault="00AD5DE3" w:rsidP="008D6CD8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</w:t>
      </w:r>
      <w:r w:rsidR="00665263">
        <w:rPr>
          <w:rFonts w:ascii="Liberation Serif" w:hAnsi="Liberation Serif"/>
          <w:sz w:val="28"/>
          <w:szCs w:val="28"/>
        </w:rPr>
        <w:t>сключены</w:t>
      </w:r>
      <w:r w:rsidR="002E665E">
        <w:rPr>
          <w:rFonts w:ascii="Liberation Serif" w:hAnsi="Liberation Serif"/>
          <w:sz w:val="28"/>
          <w:szCs w:val="28"/>
        </w:rPr>
        <w:t xml:space="preserve"> следующие </w:t>
      </w:r>
      <w:r w:rsidR="00665263">
        <w:rPr>
          <w:rFonts w:ascii="Liberation Serif" w:hAnsi="Liberation Serif"/>
          <w:sz w:val="28"/>
          <w:szCs w:val="28"/>
        </w:rPr>
        <w:t>мероприятия</w:t>
      </w:r>
      <w:r>
        <w:rPr>
          <w:rFonts w:ascii="Liberation Serif" w:hAnsi="Liberation Serif"/>
          <w:sz w:val="28"/>
          <w:szCs w:val="28"/>
        </w:rPr>
        <w:t xml:space="preserve">, </w:t>
      </w:r>
      <w:r w:rsidR="00665263">
        <w:rPr>
          <w:rFonts w:ascii="Liberation Serif" w:hAnsi="Liberation Serif"/>
          <w:sz w:val="28"/>
          <w:szCs w:val="28"/>
        </w:rPr>
        <w:t>не вошедшие в Народную программу городских изменений «Радиус доверия – Новоуральск»</w:t>
      </w:r>
      <w:r>
        <w:rPr>
          <w:rFonts w:ascii="Liberation Serif" w:hAnsi="Liberation Serif"/>
          <w:sz w:val="28"/>
          <w:szCs w:val="28"/>
        </w:rPr>
        <w:t>:</w:t>
      </w:r>
    </w:p>
    <w:p w:rsidR="00AD5DE3" w:rsidRDefault="00AD5DE3" w:rsidP="008D6CD8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</w:p>
    <w:tbl>
      <w:tblPr>
        <w:tblW w:w="983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5811"/>
        <w:gridCol w:w="1440"/>
        <w:gridCol w:w="2000"/>
      </w:tblGrid>
      <w:tr w:rsidR="00AD5DE3" w:rsidRPr="00AD5DE3" w:rsidTr="00AD5DE3">
        <w:trPr>
          <w:trHeight w:val="487"/>
        </w:trPr>
        <w:tc>
          <w:tcPr>
            <w:tcW w:w="9839" w:type="dxa"/>
            <w:gridSpan w:val="4"/>
            <w:shd w:val="clear" w:color="auto" w:fill="auto"/>
          </w:tcPr>
          <w:p w:rsidR="00AD5DE3" w:rsidRPr="00AD5DE3" w:rsidRDefault="00AD5DE3" w:rsidP="00AD5DE3">
            <w:pPr>
              <w:jc w:val="center"/>
              <w:rPr>
                <w:rFonts w:ascii="Liberation Serif" w:hAnsi="Liberation Serif"/>
                <w:sz w:val="26"/>
                <w:szCs w:val="26"/>
                <w:lang w:eastAsia="zh-CN"/>
              </w:rPr>
            </w:pPr>
            <w:r w:rsidRPr="00AD5DE3">
              <w:rPr>
                <w:rFonts w:ascii="Liberation Serif" w:hAnsi="Liberation Serif"/>
                <w:b/>
                <w:color w:val="000000"/>
                <w:sz w:val="26"/>
                <w:szCs w:val="26"/>
                <w:lang w:val="en-US" w:eastAsia="zh-CN"/>
              </w:rPr>
              <w:t>II</w:t>
            </w:r>
            <w:r w:rsidRPr="00AD5DE3">
              <w:rPr>
                <w:rFonts w:ascii="Liberation Serif" w:hAnsi="Liberation Serif"/>
                <w:b/>
                <w:color w:val="000000"/>
                <w:sz w:val="26"/>
                <w:szCs w:val="26"/>
                <w:lang w:eastAsia="zh-CN"/>
              </w:rPr>
              <w:t xml:space="preserve">. Мероприятия муниципальной программы Формирование современной городской среды </w:t>
            </w:r>
            <w:proofErr w:type="spellStart"/>
            <w:r w:rsidRPr="00AD5DE3">
              <w:rPr>
                <w:rFonts w:ascii="Liberation Serif" w:hAnsi="Liberation Serif"/>
                <w:b/>
                <w:color w:val="000000"/>
                <w:sz w:val="26"/>
                <w:szCs w:val="26"/>
                <w:lang w:eastAsia="zh-CN"/>
              </w:rPr>
              <w:t>Новоуральского</w:t>
            </w:r>
            <w:proofErr w:type="spellEnd"/>
            <w:r w:rsidRPr="00AD5DE3">
              <w:rPr>
                <w:rFonts w:ascii="Liberation Serif" w:hAnsi="Liberation Serif"/>
                <w:b/>
                <w:color w:val="000000"/>
                <w:sz w:val="26"/>
                <w:szCs w:val="26"/>
                <w:lang w:eastAsia="zh-CN"/>
              </w:rPr>
              <w:t xml:space="preserve"> городского округа на 2018-2027 годы по предложениям депутатов Думы </w:t>
            </w:r>
            <w:proofErr w:type="spellStart"/>
            <w:r w:rsidRPr="00AD5DE3">
              <w:rPr>
                <w:rFonts w:ascii="Liberation Serif" w:hAnsi="Liberation Serif"/>
                <w:b/>
                <w:color w:val="000000"/>
                <w:sz w:val="26"/>
                <w:szCs w:val="26"/>
                <w:lang w:eastAsia="zh-CN"/>
              </w:rPr>
              <w:t>Новоуральского</w:t>
            </w:r>
            <w:proofErr w:type="spellEnd"/>
            <w:r w:rsidRPr="00AD5DE3">
              <w:rPr>
                <w:rFonts w:ascii="Liberation Serif" w:hAnsi="Liberation Serif"/>
                <w:b/>
                <w:color w:val="000000"/>
                <w:sz w:val="26"/>
                <w:szCs w:val="26"/>
                <w:lang w:eastAsia="zh-CN"/>
              </w:rPr>
              <w:t xml:space="preserve"> городского округа</w:t>
            </w:r>
          </w:p>
        </w:tc>
      </w:tr>
      <w:tr w:rsidR="00AD5DE3" w:rsidRPr="00AD5DE3" w:rsidTr="007312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5DE3" w:rsidRPr="00AD5DE3" w:rsidRDefault="00AD5DE3" w:rsidP="00AD5DE3">
            <w:pPr>
              <w:jc w:val="both"/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</w:pPr>
            <w:r w:rsidRPr="00AD5DE3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DE3" w:rsidRPr="00AD5DE3" w:rsidRDefault="00AD5DE3" w:rsidP="00AD5DE3">
            <w:pPr>
              <w:jc w:val="both"/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</w:pPr>
            <w:r w:rsidRPr="00AD5DE3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 xml:space="preserve">Устройство агрокомплекса на территории школьного двора МАОУ «СОШ с. </w:t>
            </w:r>
            <w:proofErr w:type="spellStart"/>
            <w:r w:rsidRPr="00AD5DE3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>Тарасково</w:t>
            </w:r>
            <w:proofErr w:type="spellEnd"/>
            <w:r w:rsidRPr="00AD5DE3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 xml:space="preserve">». </w:t>
            </w:r>
            <w:r w:rsidRPr="00AD5DE3">
              <w:rPr>
                <w:rFonts w:ascii="Liberation Serif" w:hAnsi="Liberation Serif"/>
                <w:i/>
                <w:color w:val="000000"/>
                <w:sz w:val="26"/>
                <w:szCs w:val="26"/>
                <w:lang w:eastAsia="zh-CN"/>
              </w:rPr>
              <w:t>При условии вхождения мероприятия в Народную программу городских изменений «Радиус доверия- Новоуральск».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DE3" w:rsidRPr="00AD5DE3" w:rsidRDefault="00AD5DE3" w:rsidP="00AD5DE3">
            <w:pPr>
              <w:jc w:val="center"/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</w:pPr>
            <w:r w:rsidRPr="00AD5DE3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DE3" w:rsidRPr="00AD5DE3" w:rsidRDefault="00AD5DE3" w:rsidP="00AD5DE3">
            <w:pPr>
              <w:jc w:val="center"/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</w:pPr>
            <w:r w:rsidRPr="00AD5DE3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>25,0</w:t>
            </w:r>
          </w:p>
        </w:tc>
      </w:tr>
      <w:tr w:rsidR="006C4AFC" w:rsidRPr="00033852" w:rsidTr="006C4A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AFC" w:rsidRDefault="006C4AFC" w:rsidP="006C4AFC">
            <w:pPr>
              <w:jc w:val="both"/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</w:pPr>
            <w:r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>64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FC" w:rsidRPr="00033852" w:rsidRDefault="006C4AFC" w:rsidP="006C4AFC">
            <w:pPr>
              <w:jc w:val="both"/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</w:pPr>
            <w:r w:rsidRPr="00033852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 xml:space="preserve">Обустройство </w:t>
            </w:r>
            <w:proofErr w:type="spellStart"/>
            <w:r w:rsidRPr="00033852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>самокатно</w:t>
            </w:r>
            <w:proofErr w:type="spellEnd"/>
            <w:r w:rsidRPr="00033852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 xml:space="preserve">-велосипедной дорожки на придомовой территории Комсомольская 14а. </w:t>
            </w:r>
            <w:r w:rsidRPr="002E665E">
              <w:rPr>
                <w:rFonts w:ascii="Liberation Serif" w:hAnsi="Liberation Serif"/>
                <w:i/>
                <w:color w:val="000000"/>
                <w:sz w:val="26"/>
                <w:szCs w:val="26"/>
                <w:lang w:eastAsia="zh-CN"/>
              </w:rPr>
              <w:t>При условии вхождения мероприятия в Народную программу городских изменений «Радиус доверия – Новоуральск»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FC" w:rsidRPr="00033852" w:rsidRDefault="006C4AFC" w:rsidP="0073125E">
            <w:pPr>
              <w:jc w:val="center"/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</w:pPr>
            <w:r w:rsidRPr="00033852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>20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FC" w:rsidRPr="00033852" w:rsidRDefault="006C4AFC" w:rsidP="0073125E">
            <w:pPr>
              <w:jc w:val="center"/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</w:pPr>
            <w:r w:rsidRPr="00033852">
              <w:rPr>
                <w:rFonts w:ascii="Liberation Serif" w:hAnsi="Liberation Serif"/>
                <w:color w:val="000000"/>
                <w:sz w:val="26"/>
                <w:szCs w:val="26"/>
                <w:lang w:eastAsia="zh-CN"/>
              </w:rPr>
              <w:t>27,0</w:t>
            </w:r>
          </w:p>
        </w:tc>
      </w:tr>
    </w:tbl>
    <w:p w:rsidR="00780CF0" w:rsidRDefault="00780CF0" w:rsidP="00B37AE0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</w:p>
    <w:p w:rsidR="00021690" w:rsidRDefault="00860D59" w:rsidP="00B37AE0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Добавлены</w:t>
      </w:r>
      <w:r w:rsidR="00021690">
        <w:rPr>
          <w:rFonts w:ascii="Liberation Serif" w:hAnsi="Liberation Serif"/>
          <w:color w:val="000000"/>
          <w:sz w:val="28"/>
          <w:szCs w:val="28"/>
        </w:rPr>
        <w:t xml:space="preserve"> следующие мероприятия:</w:t>
      </w:r>
    </w:p>
    <w:p w:rsidR="00860D59" w:rsidRDefault="00021690" w:rsidP="00B37AE0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- </w:t>
      </w:r>
      <w:r w:rsidR="00860D59">
        <w:rPr>
          <w:rFonts w:ascii="Liberation Serif" w:hAnsi="Liberation Serif"/>
          <w:color w:val="000000"/>
          <w:sz w:val="28"/>
          <w:szCs w:val="28"/>
        </w:rPr>
        <w:t>в разделе 1</w:t>
      </w:r>
      <w:r>
        <w:rPr>
          <w:rFonts w:ascii="Liberation Serif" w:hAnsi="Liberation Serif"/>
          <w:color w:val="000000"/>
          <w:sz w:val="28"/>
          <w:szCs w:val="28"/>
        </w:rPr>
        <w:t xml:space="preserve"> -</w:t>
      </w:r>
      <w:r w:rsidR="00860D59">
        <w:rPr>
          <w:rFonts w:ascii="Liberation Serif" w:hAnsi="Liberation Serif"/>
          <w:color w:val="000000"/>
          <w:sz w:val="28"/>
          <w:szCs w:val="28"/>
        </w:rPr>
        <w:t xml:space="preserve"> пункт 28</w:t>
      </w:r>
      <w:r>
        <w:rPr>
          <w:rFonts w:ascii="Liberation Serif" w:hAnsi="Liberation Serif"/>
          <w:color w:val="000000"/>
          <w:sz w:val="28"/>
          <w:szCs w:val="28"/>
        </w:rPr>
        <w:t>;</w:t>
      </w:r>
    </w:p>
    <w:p w:rsidR="00860D59" w:rsidRDefault="00021690" w:rsidP="00B37AE0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- в</w:t>
      </w:r>
      <w:r w:rsidR="00860D59">
        <w:rPr>
          <w:rFonts w:ascii="Liberation Serif" w:hAnsi="Liberation Serif"/>
          <w:color w:val="000000"/>
          <w:sz w:val="28"/>
          <w:szCs w:val="28"/>
        </w:rPr>
        <w:t xml:space="preserve"> разделе 2 пункты: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3,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4,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10,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17,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21,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22,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23,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27</w:t>
      </w:r>
      <w:r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860D59">
        <w:rPr>
          <w:rFonts w:ascii="Liberation Serif" w:hAnsi="Liberation Serif"/>
          <w:color w:val="000000"/>
          <w:sz w:val="28"/>
          <w:szCs w:val="28"/>
        </w:rPr>
        <w:t>31,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32,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33,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34</w:t>
      </w:r>
      <w:r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860D59">
        <w:rPr>
          <w:rFonts w:ascii="Liberation Serif" w:hAnsi="Liberation Serif"/>
          <w:color w:val="000000"/>
          <w:sz w:val="28"/>
          <w:szCs w:val="28"/>
        </w:rPr>
        <w:t>37,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38,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40,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49,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50,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60D59">
        <w:rPr>
          <w:rFonts w:ascii="Liberation Serif" w:hAnsi="Liberation Serif"/>
          <w:color w:val="000000"/>
          <w:sz w:val="28"/>
          <w:szCs w:val="28"/>
        </w:rPr>
        <w:t>51,</w:t>
      </w:r>
      <w:r>
        <w:rPr>
          <w:rFonts w:ascii="Liberation Serif" w:hAnsi="Liberation Serif"/>
          <w:color w:val="000000"/>
          <w:sz w:val="28"/>
          <w:szCs w:val="28"/>
        </w:rPr>
        <w:t xml:space="preserve"> 53, 56, 57, 62, 63, 64, 65, 73, 74, 75, 76, 82, 83, 91, 92, 95.</w:t>
      </w:r>
      <w:r w:rsidR="00860D59">
        <w:rPr>
          <w:rFonts w:ascii="Liberation Serif" w:hAnsi="Liberation Serif"/>
          <w:color w:val="000000"/>
          <w:sz w:val="28"/>
          <w:szCs w:val="28"/>
        </w:rPr>
        <w:t xml:space="preserve">   </w:t>
      </w:r>
    </w:p>
    <w:p w:rsidR="00ED15BB" w:rsidRDefault="00021690" w:rsidP="00021690">
      <w:pPr>
        <w:tabs>
          <w:tab w:val="left" w:pos="1134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На 37 многоквартирных домах требуется проведение собраний собственников помещений </w:t>
      </w:r>
      <w:r w:rsidR="00973B79">
        <w:rPr>
          <w:rFonts w:ascii="Liberation Serif" w:hAnsi="Liberation Serif"/>
          <w:sz w:val="28"/>
          <w:szCs w:val="28"/>
        </w:rPr>
        <w:t xml:space="preserve">для </w:t>
      </w:r>
      <w:r>
        <w:rPr>
          <w:rFonts w:ascii="Liberation Serif" w:hAnsi="Liberation Serif"/>
          <w:sz w:val="28"/>
          <w:szCs w:val="28"/>
        </w:rPr>
        <w:t xml:space="preserve">утверждения работ и принятия в состав общедомового имущества. </w:t>
      </w:r>
    </w:p>
    <w:p w:rsidR="00021690" w:rsidRDefault="00021690">
      <w:pPr>
        <w:tabs>
          <w:tab w:val="left" w:pos="1134"/>
        </w:tabs>
        <w:jc w:val="both"/>
        <w:rPr>
          <w:rFonts w:ascii="Liberation Serif" w:hAnsi="Liberation Serif"/>
          <w:sz w:val="28"/>
          <w:szCs w:val="28"/>
        </w:rPr>
      </w:pPr>
    </w:p>
    <w:p w:rsidR="001C3994" w:rsidRDefault="00FA75E5">
      <w:pPr>
        <w:tabs>
          <w:tab w:val="left" w:pos="1134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Председатель КЖКХ НГО                                                  А.А. </w:t>
      </w:r>
      <w:proofErr w:type="spellStart"/>
      <w:r>
        <w:rPr>
          <w:rFonts w:ascii="Liberation Serif" w:hAnsi="Liberation Serif"/>
          <w:sz w:val="28"/>
          <w:szCs w:val="28"/>
        </w:rPr>
        <w:t>Угоденко</w:t>
      </w:r>
      <w:proofErr w:type="spellEnd"/>
    </w:p>
    <w:sectPr w:rsidR="001C3994" w:rsidSect="00021690">
      <w:pgSz w:w="11906" w:h="16838"/>
      <w:pgMar w:top="426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5591"/>
    <w:multiLevelType w:val="multilevel"/>
    <w:tmpl w:val="A2BEEBC2"/>
    <w:lvl w:ilvl="0">
      <w:start w:val="1"/>
      <w:numFmt w:val="decimal"/>
      <w:lvlText w:val="%1)"/>
      <w:lvlJc w:val="left"/>
      <w:pPr>
        <w:tabs>
          <w:tab w:val="num" w:pos="72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60" w:hanging="180"/>
      </w:pPr>
    </w:lvl>
  </w:abstractNum>
  <w:abstractNum w:abstractNumId="1">
    <w:nsid w:val="09CA4DA2"/>
    <w:multiLevelType w:val="hybridMultilevel"/>
    <w:tmpl w:val="66F2C2EA"/>
    <w:lvl w:ilvl="0" w:tplc="4C5E26AE">
      <w:start w:val="2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557D53"/>
    <w:multiLevelType w:val="multilevel"/>
    <w:tmpl w:val="694C1758"/>
    <w:lvl w:ilvl="0">
      <w:start w:val="1"/>
      <w:numFmt w:val="bullet"/>
      <w:lvlText w:val=""/>
      <w:lvlJc w:val="left"/>
      <w:pPr>
        <w:tabs>
          <w:tab w:val="num" w:pos="72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F1D0777"/>
    <w:multiLevelType w:val="multilevel"/>
    <w:tmpl w:val="44B2DC00"/>
    <w:lvl w:ilvl="0">
      <w:start w:val="1"/>
      <w:numFmt w:val="decimal"/>
      <w:lvlText w:val="%1."/>
      <w:lvlJc w:val="left"/>
      <w:pPr>
        <w:tabs>
          <w:tab w:val="num" w:pos="72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29" w:hanging="180"/>
      </w:pPr>
    </w:lvl>
  </w:abstractNum>
  <w:abstractNum w:abstractNumId="4">
    <w:nsid w:val="171B10F2"/>
    <w:multiLevelType w:val="multilevel"/>
    <w:tmpl w:val="A94A08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08F3F9B"/>
    <w:multiLevelType w:val="multilevel"/>
    <w:tmpl w:val="A73EA2A2"/>
    <w:lvl w:ilvl="0">
      <w:start w:val="1"/>
      <w:numFmt w:val="decimal"/>
      <w:lvlText w:val="%1)"/>
      <w:lvlJc w:val="left"/>
      <w:pPr>
        <w:tabs>
          <w:tab w:val="num" w:pos="720"/>
        </w:tabs>
        <w:ind w:left="1069" w:hanging="360"/>
      </w:pPr>
      <w:rPr>
        <w:sz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29" w:hanging="180"/>
      </w:pPr>
    </w:lvl>
  </w:abstractNum>
  <w:abstractNum w:abstractNumId="6">
    <w:nsid w:val="5438360A"/>
    <w:multiLevelType w:val="multilevel"/>
    <w:tmpl w:val="BBCE7008"/>
    <w:lvl w:ilvl="0">
      <w:start w:val="1"/>
      <w:numFmt w:val="decimal"/>
      <w:lvlText w:val="%1)"/>
      <w:lvlJc w:val="left"/>
      <w:pPr>
        <w:tabs>
          <w:tab w:val="num" w:pos="72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29" w:hanging="180"/>
      </w:pPr>
    </w:lvl>
  </w:abstractNum>
  <w:abstractNum w:abstractNumId="7">
    <w:nsid w:val="5ED97E12"/>
    <w:multiLevelType w:val="multilevel"/>
    <w:tmpl w:val="923A6354"/>
    <w:lvl w:ilvl="0">
      <w:start w:val="1"/>
      <w:numFmt w:val="decimal"/>
      <w:lvlText w:val="%1)"/>
      <w:lvlJc w:val="left"/>
      <w:pPr>
        <w:tabs>
          <w:tab w:val="num" w:pos="72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189" w:hanging="180"/>
      </w:pPr>
    </w:lvl>
  </w:abstractNum>
  <w:abstractNum w:abstractNumId="8">
    <w:nsid w:val="6084060E"/>
    <w:multiLevelType w:val="hybridMultilevel"/>
    <w:tmpl w:val="A894A92A"/>
    <w:lvl w:ilvl="0" w:tplc="EADA4D58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8E4035"/>
    <w:multiLevelType w:val="hybridMultilevel"/>
    <w:tmpl w:val="E29898C6"/>
    <w:lvl w:ilvl="0" w:tplc="CCDCBF92">
      <w:start w:val="1"/>
      <w:numFmt w:val="upperRoman"/>
      <w:lvlText w:val="%1."/>
      <w:lvlJc w:val="left"/>
      <w:pPr>
        <w:ind w:left="0" w:firstLine="1140"/>
      </w:pPr>
      <w:rPr>
        <w:rFonts w:ascii="Liberation Serif" w:hAnsi="Liberation Serif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C3994"/>
    <w:rsid w:val="00021690"/>
    <w:rsid w:val="000B6032"/>
    <w:rsid w:val="001102F9"/>
    <w:rsid w:val="001701C2"/>
    <w:rsid w:val="001C3994"/>
    <w:rsid w:val="001C4327"/>
    <w:rsid w:val="001E395E"/>
    <w:rsid w:val="00247A28"/>
    <w:rsid w:val="002E665E"/>
    <w:rsid w:val="00573CBE"/>
    <w:rsid w:val="005831E9"/>
    <w:rsid w:val="005D2241"/>
    <w:rsid w:val="005E3066"/>
    <w:rsid w:val="006444CF"/>
    <w:rsid w:val="00665263"/>
    <w:rsid w:val="006C4AFC"/>
    <w:rsid w:val="007050B9"/>
    <w:rsid w:val="00780CF0"/>
    <w:rsid w:val="007F3DA3"/>
    <w:rsid w:val="00860D59"/>
    <w:rsid w:val="008B0C6F"/>
    <w:rsid w:val="008D6CD8"/>
    <w:rsid w:val="008E3DC6"/>
    <w:rsid w:val="00973B79"/>
    <w:rsid w:val="009A6778"/>
    <w:rsid w:val="00AD5DE3"/>
    <w:rsid w:val="00B0305C"/>
    <w:rsid w:val="00B37AE0"/>
    <w:rsid w:val="00B97057"/>
    <w:rsid w:val="00BB0C1B"/>
    <w:rsid w:val="00DE1A92"/>
    <w:rsid w:val="00ED15BB"/>
    <w:rsid w:val="00F52407"/>
    <w:rsid w:val="00FA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87AC9-B658-4371-8DA3-DC30B354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3909F3"/>
  </w:style>
  <w:style w:type="character" w:customStyle="1" w:styleId="a3">
    <w:name w:val="Текст выноски Знак"/>
    <w:basedOn w:val="a0"/>
    <w:uiPriority w:val="99"/>
    <w:semiHidden/>
    <w:qFormat/>
    <w:rsid w:val="006B5F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Standard">
    <w:name w:val="Standard"/>
    <w:qFormat/>
    <w:rsid w:val="003909F3"/>
    <w:pPr>
      <w:spacing w:after="200" w:line="276" w:lineRule="auto"/>
      <w:textAlignment w:val="baseline"/>
    </w:pPr>
    <w:rPr>
      <w:rFonts w:ascii="Times New Roman" w:eastAsia="Times New Roman" w:hAnsi="Times New Roman" w:cs="Times New Roman"/>
      <w:kern w:val="2"/>
      <w:sz w:val="24"/>
      <w:lang w:eastAsia="zh-CN"/>
    </w:rPr>
  </w:style>
  <w:style w:type="paragraph" w:styleId="a9">
    <w:name w:val="Normal (Web)"/>
    <w:basedOn w:val="a"/>
    <w:uiPriority w:val="99"/>
    <w:unhideWhenUsed/>
    <w:qFormat/>
    <w:rsid w:val="003909F3"/>
    <w:pPr>
      <w:spacing w:beforeAutospacing="1" w:after="142" w:line="276" w:lineRule="auto"/>
    </w:pPr>
  </w:style>
  <w:style w:type="paragraph" w:customStyle="1" w:styleId="western">
    <w:name w:val="western"/>
    <w:basedOn w:val="a"/>
    <w:qFormat/>
    <w:rsid w:val="00881E97"/>
    <w:pPr>
      <w:spacing w:beforeAutospacing="1" w:after="142" w:line="288" w:lineRule="auto"/>
    </w:pPr>
    <w:rPr>
      <w:color w:val="000000"/>
      <w:sz w:val="20"/>
      <w:szCs w:val="20"/>
    </w:rPr>
  </w:style>
  <w:style w:type="paragraph" w:styleId="aa">
    <w:name w:val="Balloon Text"/>
    <w:basedOn w:val="a"/>
    <w:uiPriority w:val="99"/>
    <w:semiHidden/>
    <w:unhideWhenUsed/>
    <w:qFormat/>
    <w:rsid w:val="006B5FD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242B1"/>
    <w:pPr>
      <w:ind w:left="720"/>
      <w:contextualSpacing/>
    </w:pPr>
  </w:style>
  <w:style w:type="paragraph" w:customStyle="1" w:styleId="Default">
    <w:name w:val="Default"/>
    <w:rsid w:val="001701C2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Стиль"/>
    <w:rsid w:val="00247A28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2557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Ногаева Екатерина Николаевна</dc:creator>
  <dc:description/>
  <cp:lastModifiedBy>Ногаева Екатерина Николаевна</cp:lastModifiedBy>
  <cp:revision>129</cp:revision>
  <cp:lastPrinted>2024-02-08T11:47:00Z</cp:lastPrinted>
  <dcterms:created xsi:type="dcterms:W3CDTF">2023-04-14T05:10:00Z</dcterms:created>
  <dcterms:modified xsi:type="dcterms:W3CDTF">2024-02-08T12:08:00Z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